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Зарегистрировано в Минюсте России 23 марта 2016 г. N 41504</w:t>
      </w:r>
    </w:p>
    <w:p>
      <w:pPr>
        <w:pStyle w:val="Normal"/>
        <w:pBdr>
          <w:bottom w:val="single" w:sz="4" w:space="1" w:color="000000"/>
        </w:pBdr>
        <w:bidi w:val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4"/>
        </w:rPr>
        <w:t> 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6"/>
        </w:rPr>
      </w:pPr>
      <w:r>
        <w:rPr>
          <w:b/>
          <w:i w:val="false"/>
          <w:sz w:val="36"/>
        </w:rPr>
        <w:t>МИНИСТЕРСТВО СПОРТА РОССИЙСКОЙ ФЕДЕРАЦИИ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/>
          <w:i w:val="false"/>
          <w:i w:val="false"/>
          <w:sz w:val="36"/>
        </w:rPr>
      </w:pPr>
      <w:r>
        <w:rPr>
          <w:b/>
          <w:i w:val="false"/>
          <w:sz w:val="36"/>
        </w:rPr>
        <w:t>ПРИКАЗ</w:t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6"/>
        </w:rPr>
      </w:pPr>
      <w:r>
        <w:rPr>
          <w:b/>
          <w:i w:val="false"/>
          <w:sz w:val="36"/>
        </w:rPr>
        <w:t>от 21 декабря 2015 г. N 1218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6"/>
        </w:rPr>
      </w:pPr>
      <w:r>
        <w:rPr>
          <w:b/>
          <w:i w:val="false"/>
          <w:sz w:val="36"/>
        </w:rPr>
        <w:t>ОБ УТВЕРЖДЕНИИ ПОРЯДКА НАДЕЛЕНИЯ ИНЫХ НЕКОММЕРЧЕСКИХ ОРГАНИЗАЦИЙ ПРАВОМ ПО ОЦЕНКЕ ВЫПОЛНЕНИЯ НОРМАТИВОВ ИСПЫТАНИЙ (ТЕСТОВ) ВСЕРОССИЙСКОГО ФИЗКУЛЬТУРНО-СПОРТИВНОГО КОМПЛЕКСА "ГОТОВ К ТРУДУ И ОБОРОНЕ" (ГТО)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В соответствии с </w:t>
      </w:r>
      <w:r>
        <w:fldChar w:fldCharType="begin"/>
      </w:r>
      <w:r>
        <w:rPr>
          <w:rStyle w:val="ListLabel1"/>
          <w:sz w:val="24"/>
          <w:i w:val="false"/>
          <w:u w:val="single"/>
          <w:b w:val="false"/>
        </w:rPr>
        <w:instrText xml:space="preserve"> HYPERLINK "https://normativ.kontur.ru/document?moduleid=1&amp;documentid=224548" \l "l1028"</w:instrText>
      </w:r>
      <w:r>
        <w:rPr>
          <w:rStyle w:val="ListLabel1"/>
          <w:sz w:val="24"/>
          <w:i w:val="false"/>
          <w:u w:val="single"/>
          <w:b w:val="false"/>
        </w:rPr>
        <w:fldChar w:fldCharType="separate"/>
      </w:r>
      <w:r>
        <w:rPr>
          <w:rStyle w:val="ListLabel1"/>
          <w:b w:val="false"/>
          <w:i w:val="false"/>
          <w:sz w:val="24"/>
          <w:u w:val="single"/>
        </w:rPr>
        <w:t>частью 3</w:t>
      </w:r>
      <w:r>
        <w:rPr>
          <w:rStyle w:val="ListLabel1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статьи 31.2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41, ст. 5628) приказываю: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1. Утвердить прилагаемый порядок наделения иных некоммерческих организаций правом по оценке выполнения нормативов испытаний (тестов) Всероссийского физкультурно-спортивного комплекса "Готов к труду и обороне" (ГТО).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2. Контроль за исполнением настоящего приказа возложить на статс-секретаря - заместителя Министра спорта Российской Федерации Н.В. Паршикову.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Министр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B.Л. МУТКО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УТВЕРЖДЕН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приказом Министерства спорта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Российской Федерации</w:t>
      </w:r>
    </w:p>
    <w:p>
      <w:pPr>
        <w:pStyle w:val="Normal"/>
        <w:bidi w:val="0"/>
        <w:spacing w:before="0" w:after="150"/>
        <w:jc w:val="right"/>
        <w:rPr>
          <w:b w:val="false"/>
          <w:i w:val="false"/>
          <w:i w:val="false"/>
          <w:sz w:val="24"/>
        </w:rPr>
      </w:pPr>
      <w:r>
        <w:rPr>
          <w:b w:val="false"/>
          <w:i/>
          <w:sz w:val="24"/>
        </w:rPr>
        <w:t>от 21 декабря 2015 г. N 1218</w:t>
      </w:r>
    </w:p>
    <w:p>
      <w:pPr>
        <w:pStyle w:val="Normal"/>
        <w:bidi w:val="0"/>
        <w:spacing w:before="0" w:after="0"/>
        <w:jc w:val="lef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Normal"/>
        <w:bidi w:val="0"/>
        <w:spacing w:before="0" w:after="150"/>
        <w:jc w:val="center"/>
        <w:rPr>
          <w:b w:val="false"/>
          <w:i w:val="false"/>
          <w:i w:val="false"/>
          <w:sz w:val="36"/>
        </w:rPr>
      </w:pPr>
      <w:r>
        <w:rPr>
          <w:b/>
          <w:i w:val="false"/>
          <w:sz w:val="36"/>
        </w:rPr>
        <w:t>ПОРЯДОК НАДЕЛЕНИЯ ИНЫХ НЕКОММЕРЧЕСКИХ ОРГАНИЗАЦИЙ ПРАВОМ ПО ОЦЕНКЕ ВЫПОЛНЕНИЯ НОРМАТИВОВ ИСПЫТАНИЙ (ТЕСТОВ) ВСЕРОССИЙСКОГО ФИЗКУЛЬТУРНО-СПОРТИВНОГО КОМПЛЕКСА "ГОТОВ К ТРУДУ И ОБОРОНЕ" (ГТО)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1. Порядок наделения иных некоммерческих организаций правом по оценке выполнения населением Российской Федерации нормативов испытаний (тестов) Всероссийского физкультурно-спортивного комплекса "Готов к труду и обороне" (ГТО) (далее - порядок) разработан в соответствии с </w:t>
      </w:r>
      <w:r>
        <w:fldChar w:fldCharType="begin"/>
      </w:r>
      <w:r>
        <w:rPr>
          <w:rStyle w:val="ListLabel1"/>
          <w:sz w:val="24"/>
          <w:i w:val="false"/>
          <w:u w:val="single"/>
          <w:b w:val="false"/>
        </w:rPr>
        <w:instrText xml:space="preserve"> HYPERLINK "https://normativ.kontur.ru/document?moduleid=1&amp;documentid=224548" \l "l1028"</w:instrText>
      </w:r>
      <w:r>
        <w:rPr>
          <w:rStyle w:val="ListLabel1"/>
          <w:sz w:val="24"/>
          <w:i w:val="false"/>
          <w:u w:val="single"/>
          <w:b w:val="false"/>
        </w:rPr>
        <w:fldChar w:fldCharType="separate"/>
      </w:r>
      <w:r>
        <w:rPr>
          <w:rStyle w:val="ListLabel1"/>
          <w:b w:val="false"/>
          <w:i w:val="false"/>
          <w:sz w:val="24"/>
          <w:u w:val="single"/>
        </w:rPr>
        <w:t>частью 3</w:t>
      </w:r>
      <w:r>
        <w:rPr>
          <w:rStyle w:val="ListLabel1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статьи 31.2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2015, N 41, ст. 5628).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2. Порядок определяет процедуру наделения иных некоммерческих организаций, в том числе физкультурно-спортивные клубы (далее - организация), правом по оценке выполнения нормативов испытаний (тестов) Всероссийского физкультурно-спортивного комплекса "Готов к труду и обороне" (ГТО) (далее - нормативы комплекса ГТО), осуществляемую Министерством спорта Российской Федерации, органами исполнительной власти субъектов Российской Федерации, а также органами местного самоуправления (далее - уполномоченный орган), включающую в себя: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- рассмотрение заявления организации о наделении правом по оценке выполнения нормативов комплекса ГТО (далее - заявление) и документов, представленных в уполномоченный орган для принятия решения о наделении таким правом;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- принятие решения о наделении организации правом по оценке выполнения нормативов комплекса ГТО или об отказе в наделении таким правом.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3. Правом по оценке выполнения нормативов комплекса ГТО наделяются организации при наличии в них центров тестирования по выполнению нормативов испытаний (тестов) комплекса ГТО (далее - центр тестирования), которые созданы в установленном порядке, и являются их структурными подразделениями.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4. Настоящий порядок не распространяется на: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- образовательные организации и иные организации, учредителем которых является уполномоченный орган;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- образовательные организации высшего образования.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5. Для получения права оценки выполнения нормативов комплекса ГТО организация направляет в уполномоченный орган заявление (содержащее наименование организации, указание сферы деятельности организации, подписанное руководителем организации) и прилагает следующие документы: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а) выписку из Единого государственного реестра юридических лиц;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б) заверенные организацией копии: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учредительных документов организации;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свидетельства о государственной регистрации организации;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в) справку об организационной структуре организации, подтверждающую наличие центра тестирования, являющегося структурным подразделением организации, копию положения о центре тестирования;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г) справку о кадровом составе организации, в том числе о привлеченных специалистах по гражданско-правовым договорам;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д) справку о наличии у организации объектов спорта и спортивного инвентаря для осуществления тестирования населения по выполнению нормативов комплекса ГТО.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6. При обращении в Минспорт России с заявлением и документами, указанными в пункте 5 порядка, организация также представляет рекомендацию органа исполнительной власти субъекта Российской Федерации, отражающую опыт деятельности организации в области физической культуры и спорта на территории данного субъекта Российской Федерации.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7. Документы, предусмотренные подпунктами "а" - "д" пункта 5 порядка, представляются на бумажном носителе.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8. Уполномоченный орган возвращает организации все представленные документы без рассмотрения в случае представления заявления и (или) документов, не соответствующих пункту 5 порядка.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9. Решение о наделении организации правом по оценке выполнения нормативов комплекса ГТО или об отказе в наделении таким правом принимается руководителем уполномоченного органа не позднее 30 рабочих дней со дня поступления заявления и документов, предусмотренных пунктом 5 порядка и оформляется распорядительным актом уполномоченного органа.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10. Решение о наделении организации правом по оценке выполнения нормативов комплекса ГТО или об отказе в наделении таким правом Министром спорта Российской Федерации принимается с учетом рекомендации координационной комиссии по введению и реализации Всероссийского физкультурно-спортивного комплекса "Готов к труду и обороне" (ГТО).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11. Решение о наделении организации правом по оценке выполнения нормативов комплекса ГТО или об отказе в наделении таким правом органом государственной власти субъекта Российской Федерации, органом местного самоуправления принимается с учетом рекомендации координационного органа по внедрению Всероссийского физкультурно-спортивного комплекса "Готов к труду и обороне" (ГТО), созданного в соответствующем субъекте Российской Федерации и муниципальном образовании, при его наличии.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12. Уведомление о принятом уполномоченным органом решении направляется в организацию в течение 5 рабочих дней со дня подписания распорядительного акта о наделении организации правом по оценке выполнения нормативов комплекса ГТО или об отказе в наделении таким правом и размещается на официальном сайте уполномоченного органа в информационно- телекоммуникационной сети "Интернет". В случае отказа в наделении организации правом по оценке выполнения нормативов комплекса ГТО, в уведомлении указывается причина отказа.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13. Основанием для отказа в наделении организации правом по оценке выполнения нормативов комплекса ГТО является: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а) наличие недостоверной информации в заявлении и документах, представленных организацией, в соответствии с пунктом 5 порядка;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 xml:space="preserve">б) несоответствие представленного положения о центре тестирования требованиям, устанавливаемым положением о центре тестирования, утверждаемым Минспортом России согласно </w:t>
      </w:r>
      <w:r>
        <w:fldChar w:fldCharType="begin"/>
      </w:r>
      <w:r>
        <w:rPr>
          <w:rStyle w:val="ListLabel1"/>
          <w:sz w:val="24"/>
          <w:i w:val="false"/>
          <w:u w:val="single"/>
          <w:b w:val="false"/>
        </w:rPr>
        <w:instrText xml:space="preserve"> HYPERLINK "https://normativ.kontur.ru/document?moduleid=1&amp;documentid=224548" \l "l1026"</w:instrText>
      </w:r>
      <w:r>
        <w:rPr>
          <w:rStyle w:val="ListLabel1"/>
          <w:sz w:val="24"/>
          <w:i w:val="false"/>
          <w:u w:val="single"/>
          <w:b w:val="false"/>
        </w:rPr>
        <w:fldChar w:fldCharType="separate"/>
      </w:r>
      <w:r>
        <w:rPr>
          <w:rStyle w:val="ListLabel1"/>
          <w:b w:val="false"/>
          <w:i w:val="false"/>
          <w:sz w:val="24"/>
          <w:u w:val="single"/>
        </w:rPr>
        <w:t>части 2</w:t>
      </w:r>
      <w:r>
        <w:rPr>
          <w:rStyle w:val="ListLabel1"/>
          <w:sz w:val="24"/>
          <w:i w:val="false"/>
          <w:u w:val="single"/>
          <w:b w:val="false"/>
        </w:rPr>
        <w:fldChar w:fldCharType="end"/>
      </w:r>
      <w:r>
        <w:rPr>
          <w:b w:val="false"/>
          <w:i w:val="false"/>
          <w:sz w:val="24"/>
        </w:rPr>
        <w:t xml:space="preserve"> статьи 31.2 Федерального закона от 04.12.2007 N 329-ФЗ "О физической культуре и спорте в Российской Федерации".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14. В случае отказа в наделении организации правом по оценке выполнения нормативов комплекса ГТО такая организация после устранения причин, послуживших основанием для отказа, может повторно обратиться в уполномоченный орган в соответствии с пунктом 5 порядка.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15. Орган государственной власти субъекта Российской Федерации направляет в Минспорт России копию распорядительного акта о наделении организации правом по оценке выполнения нормативов комплекса ГТО в течение 10 рабочих дней со дня подписания такого акта.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16. Орган местного самоуправления направляет в орган государственной власти субъекта Российской Федерации копию распорядительного акта о наделении организации правом по оценке выполнения нормативов комплекса ГТО в течение 10 рабочих дней со дня подписания такого акта.</w:t>
      </w:r>
    </w:p>
    <w:p>
      <w:pPr>
        <w:pStyle w:val="Normal"/>
        <w:bidi w:val="0"/>
        <w:spacing w:before="0" w:after="150"/>
        <w:jc w:val="both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  <w:t>17. Уполномоченный орган ведет учет распорядительных актов о наделении организаций правом по оценке выполнения нормативов комплекса ГТО и направляет информацию о них в организацию, осуществляющую ведение электронной базы данных, относящихся к реализации комплекса ГТО.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DejaVu Sans" w:cs="DejaVu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